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FF" w:rsidRPr="001946FF" w:rsidRDefault="001946FF" w:rsidP="001946FF">
      <w:pPr>
        <w:shd w:val="clear" w:color="auto" w:fill="FFFFFF"/>
        <w:spacing w:before="250" w:after="15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bidi="ar-SA"/>
        </w:rPr>
      </w:pPr>
      <w:r w:rsidRPr="001946FF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 xml:space="preserve">Розничные цены на </w:t>
      </w:r>
      <w:r w:rsidRPr="001946FF">
        <w:rPr>
          <w:rFonts w:ascii="Arial" w:eastAsia="Times New Roman" w:hAnsi="Arial" w:cs="Arial"/>
          <w:color w:val="FF0000"/>
          <w:spacing w:val="1"/>
          <w:sz w:val="28"/>
          <w:szCs w:val="28"/>
          <w:lang w:bidi="ar-SA"/>
        </w:rPr>
        <w:t>природный газ</w:t>
      </w:r>
      <w:r w:rsidRPr="001946FF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 xml:space="preserve">, реализуемый обществом с ограниченной ответственностью "Газпром </w:t>
      </w:r>
      <w:proofErr w:type="spellStart"/>
      <w:r w:rsidRPr="001946FF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>межрегионгаз</w:t>
      </w:r>
      <w:proofErr w:type="spellEnd"/>
      <w:r w:rsidRPr="001946FF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 xml:space="preserve"> Санкт-Петербург" населению на территории Санкт-Петербурга, на 2020 год</w:t>
      </w:r>
    </w:p>
    <w:p w:rsidR="001946FF" w:rsidRPr="001946FF" w:rsidRDefault="001946FF" w:rsidP="001946FF">
      <w:pPr>
        <w:shd w:val="clear" w:color="auto" w:fill="FFFFFF"/>
        <w:spacing w:line="210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</w:pP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t>Приложение</w:t>
      </w: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br/>
        <w:t>к распоряжению Комитета</w:t>
      </w: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br/>
        <w:t>по тарифам Санкт-Петербурга</w:t>
      </w: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br/>
        <w:t xml:space="preserve">от </w:t>
      </w:r>
      <w:r w:rsidRPr="001946FF">
        <w:rPr>
          <w:rFonts w:ascii="Arial" w:eastAsia="Times New Roman" w:hAnsi="Arial" w:cs="Arial"/>
          <w:color w:val="FF0000"/>
          <w:spacing w:val="1"/>
          <w:sz w:val="24"/>
          <w:szCs w:val="24"/>
          <w:lang w:bidi="ar-SA"/>
        </w:rPr>
        <w:t>20 декабря 2019 года N 244-р</w:t>
      </w:r>
    </w:p>
    <w:p w:rsidR="001946FF" w:rsidRPr="001946FF" w:rsidRDefault="001946FF" w:rsidP="001946FF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</w:pP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br/>
      </w:r>
    </w:p>
    <w:p w:rsidR="001946FF" w:rsidRPr="001946FF" w:rsidRDefault="001946FF" w:rsidP="001946FF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</w:pP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5645"/>
        <w:gridCol w:w="2055"/>
        <w:gridCol w:w="1905"/>
      </w:tblGrid>
      <w:tr w:rsidR="001946FF" w:rsidRPr="001946FF" w:rsidTr="001946FF">
        <w:trPr>
          <w:trHeight w:val="15"/>
        </w:trPr>
        <w:tc>
          <w:tcPr>
            <w:tcW w:w="924" w:type="dxa"/>
            <w:hideMark/>
          </w:tcPr>
          <w:p w:rsidR="001946FF" w:rsidRPr="001946FF" w:rsidRDefault="001946FF" w:rsidP="001946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283" w:type="dxa"/>
            <w:hideMark/>
          </w:tcPr>
          <w:p w:rsidR="001946FF" w:rsidRPr="001946FF" w:rsidRDefault="001946FF" w:rsidP="001946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18" w:type="dxa"/>
            <w:hideMark/>
          </w:tcPr>
          <w:p w:rsidR="001946FF" w:rsidRPr="001946FF" w:rsidRDefault="001946FF" w:rsidP="001946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033" w:type="dxa"/>
            <w:hideMark/>
          </w:tcPr>
          <w:p w:rsidR="001946FF" w:rsidRPr="001946FF" w:rsidRDefault="001946FF" w:rsidP="001946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946FF" w:rsidRPr="001946FF" w:rsidTr="001946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 xml:space="preserve">N </w:t>
            </w:r>
            <w:proofErr w:type="spellStart"/>
            <w:proofErr w:type="gramStart"/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/</w:t>
            </w:r>
            <w:proofErr w:type="spellStart"/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Направления использования газа населением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Цены</w:t>
            </w: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br/>
              <w:t>с 01.01.2020 по 30.06.2020</w:t>
            </w: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br/>
              <w:t>(руб. за 1000 м)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Цены</w:t>
            </w: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br/>
              <w:t>с 01.07.2020 по 31.12.2020</w:t>
            </w: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br/>
              <w:t>(руб. за 1000 м)</w:t>
            </w:r>
          </w:p>
        </w:tc>
      </w:tr>
      <w:tr w:rsidR="001946FF" w:rsidRPr="001946FF" w:rsidTr="001946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6367,75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6558,78</w:t>
            </w:r>
          </w:p>
        </w:tc>
      </w:tr>
      <w:tr w:rsidR="001946FF" w:rsidRPr="001946FF" w:rsidTr="001946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6367,75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6558,78</w:t>
            </w:r>
          </w:p>
        </w:tc>
      </w:tr>
      <w:tr w:rsidR="001946FF" w:rsidRPr="001946FF" w:rsidTr="001946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6367,75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6558,78</w:t>
            </w:r>
          </w:p>
        </w:tc>
      </w:tr>
      <w:tr w:rsidR="001946FF" w:rsidRPr="001946FF" w:rsidTr="001946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Отопление с одновременным использованием газа на другие цели (кроме направлений использования газа, указанных в пункте 5 настоящего </w:t>
            </w:r>
            <w:hyperlink r:id="rId4" w:history="1">
              <w:r w:rsidRPr="001946FF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bidi="ar-SA"/>
                </w:rPr>
                <w:t>приложения</w:t>
              </w:r>
            </w:hyperlink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6367,75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6558,78</w:t>
            </w:r>
          </w:p>
        </w:tc>
      </w:tr>
      <w:tr w:rsidR="001946FF" w:rsidRPr="001946FF" w:rsidTr="001946F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5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6367,75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46FF" w:rsidRPr="001946FF" w:rsidRDefault="001946FF" w:rsidP="001946FF">
            <w:pPr>
              <w:spacing w:line="210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</w:pPr>
            <w:r w:rsidRPr="001946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ar-SA"/>
              </w:rPr>
              <w:t>6558,78</w:t>
            </w:r>
          </w:p>
        </w:tc>
      </w:tr>
    </w:tbl>
    <w:p w:rsidR="001946FF" w:rsidRPr="001946FF" w:rsidRDefault="001946FF" w:rsidP="001946FF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</w:pPr>
      <w:r w:rsidRPr="001946FF">
        <w:rPr>
          <w:rFonts w:ascii="Arial" w:eastAsia="Times New Roman" w:hAnsi="Arial" w:cs="Arial"/>
          <w:color w:val="2D2D2D"/>
          <w:spacing w:val="1"/>
          <w:sz w:val="24"/>
          <w:szCs w:val="24"/>
          <w:lang w:bidi="ar-SA"/>
        </w:rPr>
        <w:br/>
        <w:t>Примечание: розничные цены на природный газ включают налог на добавленную стоимость.</w:t>
      </w:r>
    </w:p>
    <w:p w:rsidR="00735638" w:rsidRPr="001946FF" w:rsidRDefault="00735638">
      <w:pPr>
        <w:rPr>
          <w:sz w:val="24"/>
          <w:szCs w:val="24"/>
        </w:rPr>
      </w:pPr>
    </w:p>
    <w:sectPr w:rsidR="00735638" w:rsidRPr="001946FF" w:rsidSect="001946F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946FF"/>
    <w:rsid w:val="001946FF"/>
    <w:rsid w:val="00291A30"/>
    <w:rsid w:val="00391445"/>
    <w:rsid w:val="004D275A"/>
    <w:rsid w:val="00735638"/>
    <w:rsid w:val="008C0EC2"/>
    <w:rsid w:val="00CF4F9F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formattext">
    <w:name w:val="formattext"/>
    <w:basedOn w:val="a"/>
    <w:rsid w:val="001946F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194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7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52007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2020-05-13T12:05:00Z</cp:lastPrinted>
  <dcterms:created xsi:type="dcterms:W3CDTF">2020-05-13T12:02:00Z</dcterms:created>
  <dcterms:modified xsi:type="dcterms:W3CDTF">2020-05-13T12:06:00Z</dcterms:modified>
</cp:coreProperties>
</file>