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D2" w:rsidRDefault="00D602D2" w:rsidP="00D602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Работы выполнение хозяйственным способом по ремонту МКД в 2017г.</w:t>
      </w:r>
    </w:p>
    <w:p w:rsidR="00D602D2" w:rsidRDefault="00D602D2" w:rsidP="00D60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602D2" w:rsidRDefault="00D602D2" w:rsidP="00D60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Морской пр. д. 33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1701"/>
        <w:gridCol w:w="1701"/>
      </w:tblGrid>
      <w:tr w:rsidR="00D602D2" w:rsidTr="00DD5488">
        <w:tc>
          <w:tcPr>
            <w:tcW w:w="709" w:type="dxa"/>
            <w:vAlign w:val="center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52" w:type="dxa"/>
            <w:vAlign w:val="center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Конструктивные элементы, инженерные системы</w:t>
            </w:r>
          </w:p>
        </w:tc>
        <w:tc>
          <w:tcPr>
            <w:tcW w:w="3969" w:type="dxa"/>
            <w:vAlign w:val="center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и место проведения работ</w:t>
            </w:r>
          </w:p>
        </w:tc>
        <w:tc>
          <w:tcPr>
            <w:tcW w:w="1701" w:type="dxa"/>
            <w:vAlign w:val="center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vAlign w:val="center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Кровля 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Устройство кровельного покрытия из наплавляемого материала в осях Н-У между осями 1Ю – 5Ю, 20×15 м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300 м²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участка штукатурки стены между 6-м и 7-м этажами шириной 30см со снятием отливов и обратной установкой с добавлением новых элементов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70 м²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группа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Ремонт и покраска входных дверей в подъездах 1; 6; 7; 8, вход в паркинг у 1-го подъезда, вход в подвал 2шт. 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7 шт.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Паркинг 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Заделка трещин в полах верхнего уровня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штукатурки стен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170 п.м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80 м²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клетки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Ремонт плиточных полов (замена разбитых плиток и восстановление плинтусов из плитки) 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Покраска стен в 1-ом и 6-ом подъездах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36 шт.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790 м²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трубы ГВС из нержавеющей стали Ø 76 мм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40 п.м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Поверка трансформаторов тока     24 шт. и эл. счётчиков 8 шт.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Замена светильников на энергосберегающие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32 шт.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50 шт.</w:t>
            </w:r>
          </w:p>
          <w:p w:rsidR="00D602D2" w:rsidRPr="00781E4B" w:rsidRDefault="00D602D2" w:rsidP="00DD548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 и кондиционирование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Замена контроллера приточной вентиляции марки </w:t>
            </w:r>
            <w:r w:rsidRPr="00781E4B">
              <w:rPr>
                <w:szCs w:val="24"/>
                <w:lang w:val="en-US"/>
              </w:rPr>
              <w:t>Corrigan</w:t>
            </w:r>
            <w:r w:rsidRPr="00781E4B">
              <w:rPr>
                <w:szCs w:val="24"/>
              </w:rPr>
              <w:t xml:space="preserve"> </w:t>
            </w:r>
            <w:r w:rsidRPr="00781E4B">
              <w:rPr>
                <w:szCs w:val="24"/>
                <w:lang w:val="en-US"/>
              </w:rPr>
              <w:t>C</w:t>
            </w:r>
            <w:r w:rsidRPr="00781E4B">
              <w:rPr>
                <w:szCs w:val="24"/>
              </w:rPr>
              <w:t>10</w:t>
            </w:r>
            <w:r w:rsidRPr="00781E4B">
              <w:rPr>
                <w:szCs w:val="24"/>
                <w:lang w:val="en-US"/>
              </w:rPr>
              <w:t>Lon</w:t>
            </w:r>
            <w:r w:rsidRPr="00781E4B">
              <w:rPr>
                <w:szCs w:val="24"/>
              </w:rPr>
              <w:t xml:space="preserve"> 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Покраска вентиляторов дымоудаления и конструкций оснований наружных блоков кондиционеров на кровле дома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  <w:lang w:val="en-US"/>
              </w:rPr>
              <w:t>1</w:t>
            </w:r>
            <w:r w:rsidRPr="00781E4B">
              <w:rPr>
                <w:szCs w:val="24"/>
              </w:rPr>
              <w:t xml:space="preserve"> шт.</w:t>
            </w:r>
            <w:r w:rsidRPr="00781E4B">
              <w:rPr>
                <w:szCs w:val="24"/>
                <w:lang w:val="en-US"/>
              </w:rPr>
              <w:t xml:space="preserve"> 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115 м²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ИТП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Замена циркуляционного насоса контура тепловых завес марки Грундфос </w:t>
            </w:r>
            <w:r w:rsidRPr="00781E4B">
              <w:rPr>
                <w:szCs w:val="24"/>
                <w:lang w:val="en-US"/>
              </w:rPr>
              <w:t>UPS</w:t>
            </w:r>
            <w:r w:rsidRPr="00781E4B">
              <w:rPr>
                <w:szCs w:val="24"/>
              </w:rPr>
              <w:t xml:space="preserve"> 65-180 </w:t>
            </w:r>
            <w:r w:rsidRPr="00781E4B">
              <w:rPr>
                <w:szCs w:val="24"/>
                <w:lang w:val="en-US"/>
              </w:rPr>
              <w:t>F</w:t>
            </w:r>
            <w:r w:rsidRPr="00781E4B">
              <w:rPr>
                <w:szCs w:val="24"/>
              </w:rPr>
              <w:t xml:space="preserve">  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Устройство теплоизоляции теплообменников минераловатными матами(4-е теплообм.)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  <w:lang w:val="en-US"/>
              </w:rPr>
              <w:t xml:space="preserve">1 </w:t>
            </w:r>
            <w:r w:rsidRPr="00781E4B">
              <w:rPr>
                <w:szCs w:val="24"/>
              </w:rPr>
              <w:t>шт.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17 м²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2D2" w:rsidTr="00DD5488">
        <w:tc>
          <w:tcPr>
            <w:tcW w:w="709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602D2" w:rsidRDefault="00D602D2" w:rsidP="00DD5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969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 xml:space="preserve">Установка турника 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Ремонт покрытия дорожек из брусчатки на дворовой территории возле 2-го и 5-го подъездов</w:t>
            </w:r>
          </w:p>
        </w:tc>
        <w:tc>
          <w:tcPr>
            <w:tcW w:w="1701" w:type="dxa"/>
          </w:tcPr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1 шт.</w:t>
            </w: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</w:p>
          <w:p w:rsidR="00D602D2" w:rsidRPr="00781E4B" w:rsidRDefault="00D602D2" w:rsidP="00DD5488">
            <w:pPr>
              <w:jc w:val="center"/>
              <w:rPr>
                <w:szCs w:val="24"/>
              </w:rPr>
            </w:pPr>
            <w:r w:rsidRPr="00781E4B">
              <w:rPr>
                <w:szCs w:val="24"/>
              </w:rPr>
              <w:t>47 м²</w:t>
            </w:r>
          </w:p>
        </w:tc>
        <w:tc>
          <w:tcPr>
            <w:tcW w:w="1701" w:type="dxa"/>
          </w:tcPr>
          <w:p w:rsidR="00D602D2" w:rsidRDefault="00D602D2" w:rsidP="00DD54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7DF7" w:rsidRDefault="00167DF7"/>
    <w:sectPr w:rsidR="0016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2"/>
    <w:rsid w:val="00167DF7"/>
    <w:rsid w:val="00D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rinat</cp:lastModifiedBy>
  <cp:revision>1</cp:revision>
  <dcterms:created xsi:type="dcterms:W3CDTF">2018-04-11T12:04:00Z</dcterms:created>
  <dcterms:modified xsi:type="dcterms:W3CDTF">2018-04-11T12:06:00Z</dcterms:modified>
</cp:coreProperties>
</file>