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B4" w:rsidRPr="0011108C" w:rsidRDefault="001918B4" w:rsidP="001918B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F00000"/>
          <w:sz w:val="32"/>
          <w:szCs w:val="32"/>
          <w:u w:val="single"/>
          <w:lang w:eastAsia="ru-RU"/>
        </w:rPr>
      </w:pPr>
      <w:r w:rsidRPr="001918B4">
        <w:rPr>
          <w:rFonts w:ascii="Arial" w:eastAsia="Times New Roman" w:hAnsi="Arial" w:cs="Arial"/>
          <w:b/>
          <w:bCs/>
          <w:color w:val="F00000"/>
          <w:sz w:val="32"/>
          <w:szCs w:val="32"/>
          <w:lang w:eastAsia="ru-RU"/>
        </w:rPr>
        <w:t xml:space="preserve"> Ведомость оценки технического состояния многоквартирного дома</w:t>
      </w:r>
      <w:r w:rsidR="00615CAD">
        <w:rPr>
          <w:rFonts w:ascii="Arial" w:eastAsia="Times New Roman" w:hAnsi="Arial" w:cs="Arial"/>
          <w:b/>
          <w:bCs/>
          <w:color w:val="F00000"/>
          <w:sz w:val="32"/>
          <w:szCs w:val="32"/>
          <w:lang w:eastAsia="ru-RU"/>
        </w:rPr>
        <w:t xml:space="preserve"> </w:t>
      </w:r>
      <w:r w:rsidR="00E83FA2" w:rsidRPr="0011108C">
        <w:rPr>
          <w:rFonts w:ascii="Arial" w:eastAsia="Times New Roman" w:hAnsi="Arial" w:cs="Arial"/>
          <w:b/>
          <w:bCs/>
          <w:color w:val="F00000"/>
          <w:sz w:val="32"/>
          <w:szCs w:val="32"/>
          <w:u w:val="single"/>
          <w:lang w:eastAsia="ru-RU"/>
        </w:rPr>
        <w:t>ул. Динамовская д. 2</w:t>
      </w:r>
    </w:p>
    <w:p w:rsidR="001918B4" w:rsidRPr="001918B4" w:rsidRDefault="001918B4" w:rsidP="001918B4">
      <w:pPr>
        <w:spacing w:before="100" w:after="1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18B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Составляется на основании визуального обследования многоквартирного дома</w:t>
      </w:r>
      <w:r w:rsidR="00615CA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(2017-2018г.г.)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FFFEF"/>
        <w:tblCellMar>
          <w:left w:w="0" w:type="dxa"/>
          <w:right w:w="0" w:type="dxa"/>
        </w:tblCellMar>
        <w:tblLook w:val="04A0"/>
      </w:tblPr>
      <w:tblGrid>
        <w:gridCol w:w="422"/>
        <w:gridCol w:w="3934"/>
        <w:gridCol w:w="1548"/>
        <w:gridCol w:w="1228"/>
        <w:gridCol w:w="86"/>
        <w:gridCol w:w="916"/>
        <w:gridCol w:w="810"/>
        <w:gridCol w:w="1518"/>
        <w:gridCol w:w="1102"/>
        <w:gridCol w:w="3086"/>
      </w:tblGrid>
      <w:tr w:rsidR="00060799" w:rsidRPr="001918B4" w:rsidTr="00B659A4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п\</w:t>
            </w:r>
            <w:proofErr w:type="gram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конструктивных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55362" w:rsidRDefault="00F55362" w:rsidP="00F55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Год  ввода в эксплуатацию /</w:t>
            </w:r>
          </w:p>
          <w:p w:rsidR="008967CC" w:rsidRDefault="00F55362" w:rsidP="00F55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кол-во элементов  </w:t>
            </w:r>
          </w:p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Рыночная стоимость</w:t>
            </w:r>
          </w:p>
          <w:p w:rsidR="008967CC" w:rsidRDefault="00C444F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состоянию на 01.2018</w:t>
            </w:r>
            <w:r w:rsidR="00896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г.</w:t>
            </w:r>
          </w:p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896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Удель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ный вес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констр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эле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мента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коэф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ческий износ,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Срок эксплуатации до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Кап.ремонта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чес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кий износ с уче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 xml:space="preserve">том </w:t>
            </w:r>
            <w:proofErr w:type="spell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еса</w:t>
            </w:r>
            <w:proofErr w:type="spellEnd"/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струк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тивных элемен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тов (гр.6 * гр.7</w:t>
            </w: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 100).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Рекомендации по эксплуатации и ремонту </w:t>
            </w:r>
          </w:p>
        </w:tc>
      </w:tr>
      <w:tr w:rsidR="00060799" w:rsidRPr="001918B4" w:rsidTr="00B659A4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95109E" w:rsidP="00896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95109E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95109E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95109E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95109E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60799" w:rsidRPr="001918B4" w:rsidTr="00B659A4">
        <w:trPr>
          <w:trHeight w:val="1053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Фундаменты</w:t>
            </w:r>
          </w:p>
          <w:p w:rsidR="008967CC" w:rsidRPr="001918B4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734F24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E83FA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E83FA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060799" w:rsidRPr="001918B4" w:rsidTr="00B659A4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E30C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кровля (</w:t>
            </w:r>
            <w:r w:rsidR="00934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/плоской</w:t>
            </w:r>
            <w:r w:rsidR="001915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1915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40E5" w:rsidRPr="001918B4" w:rsidRDefault="001140E5" w:rsidP="0095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E83FA2" w:rsidP="00191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  <w:r w:rsidR="00934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     </w:t>
            </w:r>
            <w:r w:rsidR="001915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7814 / 2871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934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27212" w:rsidRDefault="0012721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наклонной кровли не требуется.</w:t>
            </w:r>
          </w:p>
          <w:p w:rsidR="008967CC" w:rsidRPr="001918B4" w:rsidRDefault="00AB799B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плоской кровли, </w:t>
            </w:r>
            <w:r w:rsidR="009343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частичная замена, </w:t>
            </w:r>
            <w:r w:rsidR="00F45E3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мембраны на изопласт.</w:t>
            </w:r>
          </w:p>
        </w:tc>
      </w:tr>
      <w:tr w:rsidR="00060799" w:rsidRPr="001918B4" w:rsidTr="00B659A4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Наружная отделка, в том числе </w:t>
            </w:r>
          </w:p>
          <w:p w:rsidR="008967CC" w:rsidRDefault="00B14CE0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</w:t>
            </w:r>
            <w:r w:rsidR="008967CC"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асадов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(м2)</w:t>
            </w: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67CC" w:rsidRPr="001918B4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2005г.;</w:t>
            </w:r>
          </w:p>
          <w:p w:rsidR="00B14CE0" w:rsidRPr="001918B4" w:rsidRDefault="00B14CE0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6328,7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B14CE0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272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2721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Требуется ежегодный, частичн</w:t>
            </w:r>
            <w:r w:rsidR="00C431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 </w:t>
            </w:r>
            <w:r w:rsidR="00C431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фасада</w:t>
            </w:r>
            <w:r w:rsidR="00D15C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 2018</w:t>
            </w:r>
            <w:r w:rsidR="00B14C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г., требуется ремонт 480 м2</w:t>
            </w:r>
          </w:p>
        </w:tc>
      </w:tr>
      <w:tr w:rsidR="00060799" w:rsidRPr="001918B4" w:rsidTr="00B659A4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холодного водоснабжения</w:t>
            </w: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40E5" w:rsidRPr="001918B4" w:rsidRDefault="001140E5" w:rsidP="009511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C431A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C431A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C431A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Default="00C431A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  <w:p w:rsidR="00117FC2" w:rsidRPr="001918B4" w:rsidRDefault="00117FC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по мере выхода из строя.</w:t>
            </w:r>
          </w:p>
        </w:tc>
      </w:tr>
      <w:tr w:rsidR="00060799" w:rsidRPr="001918B4" w:rsidTr="00B659A4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горячего водоснабжения</w:t>
            </w: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140E5" w:rsidRDefault="001140E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67CC" w:rsidRPr="001918B4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C431A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C431A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C431A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Default="00C431A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  <w:p w:rsidR="00117FC2" w:rsidRPr="001918B4" w:rsidRDefault="00117FC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арматуры, по мере выхода из строя.</w:t>
            </w:r>
          </w:p>
        </w:tc>
      </w:tr>
      <w:tr w:rsidR="00060799" w:rsidRPr="001918B4" w:rsidTr="00B659A4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Default="00C431A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канализации</w:t>
            </w: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67CC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967CC" w:rsidRPr="001918B4" w:rsidRDefault="008967C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C431A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2005г.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8967C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67CC" w:rsidRPr="001918B4" w:rsidRDefault="00C431A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060799" w:rsidRPr="001918B4" w:rsidTr="00B659A4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C43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отопления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2C5E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EB3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34532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  <w:p w:rsidR="00117FC2" w:rsidRPr="001918B4" w:rsidRDefault="00117FC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запорной ар</w:t>
            </w:r>
            <w:r w:rsidR="00B65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матуры, по мере выхода из строя и замена манометров (20000 руб.)</w:t>
            </w:r>
          </w:p>
        </w:tc>
      </w:tr>
      <w:tr w:rsidR="00060799" w:rsidRPr="001918B4" w:rsidTr="00B659A4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газооборудования</w:t>
            </w: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EB30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</w:t>
            </w:r>
          </w:p>
        </w:tc>
      </w:tr>
      <w:tr w:rsidR="00060799" w:rsidRPr="001918B4" w:rsidTr="00B659A4">
        <w:trPr>
          <w:trHeight w:val="2888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817D96" w:rsidRDefault="002C5E2B" w:rsidP="001918B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7D96">
              <w:rPr>
                <w:rFonts w:ascii="Arial" w:eastAsia="Times New Roman" w:hAnsi="Arial" w:cs="Arial"/>
                <w:lang w:eastAsia="ru-RU"/>
              </w:rPr>
              <w:t>Котлы</w:t>
            </w:r>
            <w:r w:rsidR="00817D96" w:rsidRPr="00817D96">
              <w:rPr>
                <w:rFonts w:ascii="Arial" w:eastAsia="Times New Roman" w:hAnsi="Arial" w:cs="Arial"/>
                <w:lang w:eastAsia="ru-RU"/>
              </w:rPr>
              <w:t xml:space="preserve"> и вспомогательное оборудование</w:t>
            </w:r>
            <w:r w:rsidR="00817D96"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2C5E2B" w:rsidRPr="002C5E2B" w:rsidRDefault="002C5E2B" w:rsidP="002C5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E2B">
              <w:rPr>
                <w:rFonts w:ascii="Times New Roman" w:eastAsia="Times New Roman" w:hAnsi="Times New Roman" w:cs="Times New Roman"/>
                <w:lang w:val="en-US" w:eastAsia="ru-RU"/>
              </w:rPr>
              <w:t>LoganoSK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  725, мощностью 1070 кВт., фирмы «</w:t>
            </w:r>
            <w:r w:rsidRPr="002C5E2B">
              <w:rPr>
                <w:rFonts w:ascii="Times New Roman" w:eastAsia="Times New Roman" w:hAnsi="Times New Roman" w:cs="Times New Roman"/>
                <w:lang w:val="en-US" w:eastAsia="ru-RU"/>
              </w:rPr>
              <w:t>Buderus</w:t>
            </w:r>
            <w:r w:rsidRPr="00817D96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с  горелками </w:t>
            </w:r>
            <w:r w:rsidRPr="002C5E2B">
              <w:rPr>
                <w:rFonts w:ascii="Times New Roman" w:eastAsia="Times New Roman" w:hAnsi="Times New Roman" w:cs="Times New Roman"/>
                <w:lang w:val="en-US" w:eastAsia="ru-RU"/>
              </w:rPr>
              <w:t>G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 -7/1 –</w:t>
            </w:r>
            <w:r w:rsidRPr="002C5E2B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C5E2B">
              <w:rPr>
                <w:rFonts w:ascii="Times New Roman" w:eastAsia="Times New Roman" w:hAnsi="Times New Roman" w:cs="Times New Roman"/>
                <w:lang w:val="en-US" w:eastAsia="ru-RU"/>
              </w:rPr>
              <w:t>ZD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>, фирмы «</w:t>
            </w:r>
            <w:r w:rsidRPr="002C5E2B">
              <w:rPr>
                <w:rFonts w:ascii="Times New Roman" w:eastAsia="Times New Roman" w:hAnsi="Times New Roman" w:cs="Times New Roman"/>
                <w:lang w:val="en-US" w:eastAsia="ru-RU"/>
              </w:rPr>
              <w:t>Weishaupt</w:t>
            </w:r>
            <w:r w:rsidRPr="00817D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61C75" w:rsidRPr="00C97331" w:rsidRDefault="002C5E2B" w:rsidP="001918B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817D96">
              <w:rPr>
                <w:rFonts w:ascii="Times New Roman" w:eastAsia="Times New Roman" w:hAnsi="Times New Roman" w:cs="Times New Roman"/>
                <w:lang w:eastAsia="ru-RU"/>
              </w:rPr>
              <w:t>Котельная предназначена для: теплоснабжения систем отопления, вентиляции и горячего водоснабжения</w:t>
            </w:r>
            <w:r w:rsidRPr="002C5E2B">
              <w:rPr>
                <w:rFonts w:ascii="Times New Roman" w:eastAsia="Times New Roman" w:hAnsi="Times New Roman" w:cs="Times New Roman"/>
                <w:lang w:eastAsia="ru-RU"/>
              </w:rPr>
              <w:t xml:space="preserve"> жилого дома и встроенных помещений</w:t>
            </w:r>
            <w:r w:rsidR="002D2F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 2шт.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17FC2" w:rsidRDefault="00596F27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29 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мил. руб</w:t>
            </w:r>
            <w:r w:rsidR="00117F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161C75" w:rsidRPr="001918B4" w:rsidRDefault="00117FC2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B76522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2D2F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Ремонта </w:t>
            </w:r>
            <w:r w:rsidR="00817D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 замена,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вспомогательного оборудования (насосная группа,исполнительные мех</w:t>
            </w:r>
            <w:r w:rsidR="00817D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анизмы, запорная арматура)</w:t>
            </w:r>
            <w:r w:rsidR="002D2F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мере выхода из строя.</w:t>
            </w:r>
            <w:r w:rsidR="00B65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2018г., необходимо провести режимную наладку оборудование котельной (40000 руб.).</w:t>
            </w:r>
          </w:p>
          <w:p w:rsidR="0029038F" w:rsidRPr="001918B4" w:rsidRDefault="0029038F" w:rsidP="0029038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 xml:space="preserve">замена  насоса </w:t>
            </w:r>
            <w:r>
              <w:rPr>
                <w:lang w:val="en-US"/>
              </w:rPr>
              <w:t>WILODPL</w:t>
            </w:r>
            <w:r w:rsidRPr="00CE5A00">
              <w:t xml:space="preserve"> 65/115-1,5/2</w:t>
            </w:r>
            <w:r>
              <w:t xml:space="preserve"> – (120000 руб.), Замена трубопровода ГВС (30000 </w:t>
            </w:r>
            <w:proofErr w:type="spellStart"/>
            <w:r>
              <w:t>руб</w:t>
            </w:r>
            <w:proofErr w:type="spellEnd"/>
            <w:r>
              <w:t xml:space="preserve">), замена затвор дисковый </w:t>
            </w:r>
            <w:r>
              <w:rPr>
                <w:lang w:val="en-US"/>
              </w:rPr>
              <w:t>WATTSDN</w:t>
            </w:r>
            <w:r w:rsidRPr="009342E2">
              <w:t>100</w:t>
            </w:r>
            <w:r>
              <w:rPr>
                <w:lang w:val="en-US"/>
              </w:rPr>
              <w:t>PN</w:t>
            </w:r>
            <w:r w:rsidRPr="009342E2">
              <w:t>16 (</w:t>
            </w:r>
            <w:r>
              <w:t>5700 рублей)</w:t>
            </w:r>
            <w:bookmarkStart w:id="0" w:name="_GoBack"/>
            <w:bookmarkEnd w:id="0"/>
          </w:p>
        </w:tc>
      </w:tr>
      <w:tr w:rsidR="00060799" w:rsidRPr="001918B4" w:rsidTr="00B659A4">
        <w:trPr>
          <w:trHeight w:val="1594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34532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34532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345329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345329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EB30B6" w:rsidRDefault="00B76522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B01FC" w:rsidRDefault="00345329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817D96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r w:rsidR="003453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ребуется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замена ламп светильников в паркинге </w:t>
            </w:r>
            <w:r w:rsidR="00B659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(310000 руб.) В 2018</w:t>
            </w:r>
            <w:r w:rsidR="00616F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г., необходимо провести работу по зам</w:t>
            </w:r>
            <w:r w:rsidR="00AB79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616F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 с</w:t>
            </w:r>
            <w:r w:rsidR="00BD50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опротивления изоляции и наладка </w:t>
            </w:r>
            <w:r w:rsidR="00552E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оборудования ГРЩ, ЩЭ (40000</w:t>
            </w:r>
            <w:r w:rsidR="00616F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руб.)</w:t>
            </w:r>
          </w:p>
        </w:tc>
      </w:tr>
      <w:tr w:rsidR="00060799" w:rsidRPr="001918B4" w:rsidTr="00B659A4">
        <w:trPr>
          <w:trHeight w:val="1230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34532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 вентиляции </w:t>
            </w:r>
          </w:p>
          <w:p w:rsidR="00161C75" w:rsidRDefault="0013293C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В,ВД</w:t>
            </w: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  <w:r w:rsidR="0013293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13шт,14шт,5шт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D979A0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B7652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D979A0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161C75"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D979A0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замена по мере выхода из строя.</w:t>
            </w:r>
          </w:p>
          <w:p w:rsidR="00D979A0" w:rsidRPr="001918B4" w:rsidRDefault="00D979A0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ближайшие 2 года необходимо модернизировать систему автоматизации)</w:t>
            </w:r>
          </w:p>
        </w:tc>
      </w:tr>
      <w:tr w:rsidR="00060799" w:rsidRPr="001918B4" w:rsidTr="00B659A4">
        <w:trPr>
          <w:trHeight w:val="1245"/>
        </w:trPr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Default="0095109E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кондиционирования</w:t>
            </w:r>
          </w:p>
          <w:p w:rsidR="0095109E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09E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09E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09E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Default="00727E4B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</w:p>
          <w:p w:rsidR="0013293C" w:rsidRDefault="0013293C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20шт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Pr="001918B4" w:rsidRDefault="00435CAD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35C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 млн.руб. за одну систему.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Default="0095109E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Pr="001918B4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Default="00515B69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Pr="001B01FC" w:rsidRDefault="00D979A0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Pr="001918B4" w:rsidRDefault="0095109E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Pr="001918B4" w:rsidRDefault="00D979A0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и замена по мере выхода из строя.</w:t>
            </w:r>
          </w:p>
        </w:tc>
      </w:tr>
      <w:tr w:rsidR="00060799" w:rsidRPr="001918B4" w:rsidTr="00B659A4">
        <w:trPr>
          <w:trHeight w:val="1322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345329" w:rsidP="00951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51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АППЗ</w:t>
            </w: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2 000 000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552E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767CC4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95109E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67C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161C75" w:rsidRPr="001B01F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95109E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Заменить сервер мониторинга, </w:t>
            </w:r>
          </w:p>
          <w:p w:rsidR="0095109E" w:rsidRPr="001918B4" w:rsidRDefault="0095109E" w:rsidP="00951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Оценочная стоимость автоматики без учета водных элементов (задвижки, насосы и т.д.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060799" w:rsidRPr="001918B4" w:rsidTr="00B659A4">
        <w:trPr>
          <w:trHeight w:val="1185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345329" w:rsidP="00951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51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 АСКУД</w:t>
            </w: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2 000 000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 w:rsidR="00552E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767CC4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951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95109E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  <w:r w:rsidR="00161C75" w:rsidRPr="00210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95109E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Панели стоящие на подъездах и оборудование в подвале не производится, необходима планомерная замена на новое оборудование, иначе при поломке панелей есть шанс не отремонтироват</w:t>
            </w:r>
            <w:r w:rsidR="00060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 панел</w:t>
            </w:r>
            <w:proofErr w:type="gramStart"/>
            <w:r w:rsidR="00060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ь(</w:t>
            </w:r>
            <w:proofErr w:type="gramEnd"/>
            <w:r w:rsidR="00060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отсутствие запчастей). </w:t>
            </w:r>
          </w:p>
        </w:tc>
      </w:tr>
      <w:tr w:rsidR="00060799" w:rsidRPr="001918B4" w:rsidTr="00B659A4">
        <w:trPr>
          <w:trHeight w:val="735"/>
        </w:trPr>
        <w:tc>
          <w:tcPr>
            <w:tcW w:w="4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Default="0095109E" w:rsidP="00951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СОТ</w:t>
            </w:r>
          </w:p>
          <w:p w:rsidR="0095109E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5109E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Default="0095109E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2005г.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Pr="001918B4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400 000 р</w:t>
            </w:r>
            <w:r w:rsidR="00C973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Default="0095109E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Pr="001918B4" w:rsidRDefault="0095109E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Pr="005D15B0" w:rsidRDefault="00767CC4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951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Pr="0021068A" w:rsidRDefault="0095109E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Pr="001918B4" w:rsidRDefault="0095109E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5109E" w:rsidRPr="001918B4" w:rsidRDefault="00767CC4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Физический и моральный износ камер, Серверы заменены на регистраторы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="00060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60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="000607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екомендуется планомерная замена на современное оборудованиеНа данный момент СОТ не автономен, при отсутствии электричества видеонаблюдение отсутствует. </w:t>
            </w:r>
            <w:r w:rsidR="00633B1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модернизации СОТ 1200 000 р</w:t>
            </w:r>
          </w:p>
        </w:tc>
      </w:tr>
      <w:tr w:rsidR="00060799" w:rsidRPr="001918B4" w:rsidTr="00B659A4">
        <w:trPr>
          <w:trHeight w:val="1221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34532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51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161C75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1C75" w:rsidRDefault="00161C75" w:rsidP="00C973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Лифтовое оборудование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EA3FA8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  <w:r w:rsidR="00161C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="00117F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7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17FC2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мил. руб. за один лифт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17FC2" w:rsidP="00161C75">
            <w:pPr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Default="00161C75" w:rsidP="00161C75">
            <w:pPr>
              <w:jc w:val="center"/>
            </w:pPr>
            <w:r w:rsidRPr="002106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61C75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1C75" w:rsidRPr="001918B4" w:rsidRDefault="00117FC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– замена, дополнительного оборудования (датчиков, блоков, плат управления и т.п.) по мере выхода из строя.</w:t>
            </w:r>
          </w:p>
        </w:tc>
      </w:tr>
      <w:tr w:rsidR="00060799" w:rsidRPr="001918B4" w:rsidTr="00B659A4">
        <w:trPr>
          <w:trHeight w:val="1095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F55362" w:rsidP="009510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9510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F55362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водоочистки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EA3FA8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  <w:r w:rsidR="00F553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г./ 3шт.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Default="00345329" w:rsidP="00161C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5D15B0" w:rsidRDefault="00F55362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D1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21068A" w:rsidRDefault="00F55362" w:rsidP="00161C7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345329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FFE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329" w:rsidRPr="001918B4" w:rsidRDefault="00F55362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Ремонта не требуется. Необходимо ежегодная замена фильтрующих элементов (230000 руб.)</w:t>
            </w:r>
          </w:p>
        </w:tc>
      </w:tr>
      <w:tr w:rsidR="00060799" w:rsidRPr="001918B4" w:rsidTr="00B659A4">
        <w:tc>
          <w:tcPr>
            <w:tcW w:w="0" w:type="auto"/>
            <w:gridSpan w:val="7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FFEF"/>
            <w:vAlign w:val="center"/>
          </w:tcPr>
          <w:p w:rsidR="008967CC" w:rsidRPr="001918B4" w:rsidRDefault="008967CC" w:rsidP="001918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0E06" w:rsidRDefault="00EC0E06"/>
    <w:p w:rsidR="00120D46" w:rsidRDefault="00120D46">
      <w:r>
        <w:t xml:space="preserve">Главный инженер ООО «УК «Альбион»                 __________________________ Махмуров Р.А. </w:t>
      </w:r>
    </w:p>
    <w:p w:rsidR="00120D46" w:rsidRDefault="00120D46" w:rsidP="00120D46">
      <w:r>
        <w:t>Инженер по эксплуатац</w:t>
      </w:r>
      <w:proofErr w:type="gramStart"/>
      <w:r>
        <w:t>ии ООО</w:t>
      </w:r>
      <w:proofErr w:type="gramEnd"/>
      <w:r>
        <w:t xml:space="preserve"> «УК «Альбион» __________________________  Наумов Д.В.</w:t>
      </w:r>
    </w:p>
    <w:p w:rsidR="00120D46" w:rsidRDefault="00120D46" w:rsidP="00120D46">
      <w:r>
        <w:t xml:space="preserve"> Инженер по эксплуатац</w:t>
      </w:r>
      <w:proofErr w:type="gramStart"/>
      <w:r>
        <w:t>ии ООО</w:t>
      </w:r>
      <w:proofErr w:type="gramEnd"/>
      <w:r>
        <w:t xml:space="preserve"> «УК «Альбион» __________________________  Вошев А.С.</w:t>
      </w:r>
    </w:p>
    <w:p w:rsidR="00120D46" w:rsidRDefault="00120D46"/>
    <w:sectPr w:rsidR="00120D46" w:rsidSect="00191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109"/>
    <w:rsid w:val="00060799"/>
    <w:rsid w:val="000E383C"/>
    <w:rsid w:val="0011108C"/>
    <w:rsid w:val="001140E5"/>
    <w:rsid w:val="00117FC2"/>
    <w:rsid w:val="00120D46"/>
    <w:rsid w:val="00127212"/>
    <w:rsid w:val="0013293C"/>
    <w:rsid w:val="00161C75"/>
    <w:rsid w:val="001915E6"/>
    <w:rsid w:val="001918B4"/>
    <w:rsid w:val="0029038F"/>
    <w:rsid w:val="002C5E2B"/>
    <w:rsid w:val="002D2F7C"/>
    <w:rsid w:val="00345329"/>
    <w:rsid w:val="00435CAD"/>
    <w:rsid w:val="00515B69"/>
    <w:rsid w:val="00552E0E"/>
    <w:rsid w:val="00596F27"/>
    <w:rsid w:val="00615CAD"/>
    <w:rsid w:val="00616639"/>
    <w:rsid w:val="00616F34"/>
    <w:rsid w:val="00633B16"/>
    <w:rsid w:val="00727E4B"/>
    <w:rsid w:val="00734F24"/>
    <w:rsid w:val="00767CC4"/>
    <w:rsid w:val="00817D96"/>
    <w:rsid w:val="008967CC"/>
    <w:rsid w:val="008E30C9"/>
    <w:rsid w:val="00934342"/>
    <w:rsid w:val="0095109E"/>
    <w:rsid w:val="00951144"/>
    <w:rsid w:val="009B0A8A"/>
    <w:rsid w:val="00A23847"/>
    <w:rsid w:val="00A65FC3"/>
    <w:rsid w:val="00AB799B"/>
    <w:rsid w:val="00B14CE0"/>
    <w:rsid w:val="00B659A4"/>
    <w:rsid w:val="00B76522"/>
    <w:rsid w:val="00BD5085"/>
    <w:rsid w:val="00C431A5"/>
    <w:rsid w:val="00C444F5"/>
    <w:rsid w:val="00C97331"/>
    <w:rsid w:val="00CE2109"/>
    <w:rsid w:val="00D15CAF"/>
    <w:rsid w:val="00D979A0"/>
    <w:rsid w:val="00E83FA2"/>
    <w:rsid w:val="00EA3FA8"/>
    <w:rsid w:val="00EC0E06"/>
    <w:rsid w:val="00F45E3A"/>
    <w:rsid w:val="00F55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B16CF-D566-424A-8492-65D4E046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albion</dc:creator>
  <cp:lastModifiedBy>User</cp:lastModifiedBy>
  <cp:revision>7</cp:revision>
  <cp:lastPrinted>2016-04-26T09:19:00Z</cp:lastPrinted>
  <dcterms:created xsi:type="dcterms:W3CDTF">2018-02-26T06:59:00Z</dcterms:created>
  <dcterms:modified xsi:type="dcterms:W3CDTF">2018-04-11T10:39:00Z</dcterms:modified>
</cp:coreProperties>
</file>